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98" w:rsidRPr="00F12235" w:rsidRDefault="00C50498" w:rsidP="00C50498">
      <w:pPr>
        <w:pStyle w:val="Nadpis4"/>
        <w:spacing w:before="120" w:after="120"/>
        <w:ind w:right="-57"/>
      </w:pPr>
      <w:r w:rsidRPr="00F12235">
        <w:t>Tabulka:</w:t>
      </w:r>
    </w:p>
    <w:p w:rsidR="008C1C02" w:rsidRPr="008C1C02" w:rsidRDefault="00C50498" w:rsidP="008C1C0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F12235">
        <w:rPr>
          <w:b/>
          <w:color w:val="FF0000"/>
          <w:sz w:val="24"/>
          <w:szCs w:val="24"/>
        </w:rPr>
        <w:tab/>
      </w:r>
      <w:r w:rsidR="008C1C02" w:rsidRPr="008C1C02">
        <w:rPr>
          <w:b/>
          <w:color w:val="FF0000"/>
          <w:sz w:val="24"/>
          <w:szCs w:val="24"/>
        </w:rPr>
        <w:t>1.</w:t>
      </w:r>
      <w:r w:rsidR="008C1C02" w:rsidRPr="008C1C02">
        <w:rPr>
          <w:b/>
          <w:color w:val="FF0000"/>
          <w:sz w:val="24"/>
          <w:szCs w:val="24"/>
        </w:rPr>
        <w:tab/>
        <w:t xml:space="preserve">TJ Sokol </w:t>
      </w:r>
      <w:proofErr w:type="spellStart"/>
      <w:r w:rsidR="008C1C02" w:rsidRPr="008C1C02">
        <w:rPr>
          <w:b/>
          <w:color w:val="FF0000"/>
          <w:sz w:val="24"/>
          <w:szCs w:val="24"/>
        </w:rPr>
        <w:t>Mistřín</w:t>
      </w:r>
      <w:proofErr w:type="spellEnd"/>
      <w:r w:rsidR="008C1C02" w:rsidRPr="008C1C02">
        <w:rPr>
          <w:b/>
          <w:color w:val="FF0000"/>
          <w:sz w:val="24"/>
          <w:szCs w:val="24"/>
        </w:rPr>
        <w:t xml:space="preserve"> B</w:t>
      </w:r>
      <w:r w:rsidR="008C1C02" w:rsidRPr="008C1C02">
        <w:rPr>
          <w:b/>
          <w:color w:val="FF0000"/>
          <w:sz w:val="24"/>
          <w:szCs w:val="24"/>
        </w:rPr>
        <w:tab/>
        <w:t>4</w:t>
      </w:r>
      <w:r w:rsidR="008C1C02" w:rsidRPr="008C1C02">
        <w:rPr>
          <w:b/>
          <w:color w:val="FF0000"/>
          <w:sz w:val="24"/>
          <w:szCs w:val="24"/>
        </w:rPr>
        <w:tab/>
        <w:t>4</w:t>
      </w:r>
      <w:r w:rsidR="008C1C02" w:rsidRPr="008C1C02">
        <w:rPr>
          <w:b/>
          <w:color w:val="FF0000"/>
          <w:sz w:val="24"/>
          <w:szCs w:val="24"/>
        </w:rPr>
        <w:tab/>
        <w:t>0</w:t>
      </w:r>
      <w:r w:rsidR="008C1C02" w:rsidRPr="008C1C02">
        <w:rPr>
          <w:b/>
          <w:color w:val="FF0000"/>
          <w:sz w:val="24"/>
          <w:szCs w:val="24"/>
        </w:rPr>
        <w:tab/>
        <w:t>0</w:t>
      </w:r>
      <w:r w:rsidR="008C1C02" w:rsidRPr="008C1C02">
        <w:rPr>
          <w:b/>
          <w:color w:val="FF0000"/>
          <w:sz w:val="24"/>
          <w:szCs w:val="24"/>
        </w:rPr>
        <w:tab/>
        <w:t>25,5:6,5</w:t>
      </w:r>
      <w:r w:rsidR="008C1C02" w:rsidRPr="008C1C02">
        <w:rPr>
          <w:b/>
          <w:color w:val="FF0000"/>
          <w:sz w:val="24"/>
          <w:szCs w:val="24"/>
        </w:rPr>
        <w:tab/>
        <w:t>30,0:18,0</w:t>
      </w:r>
      <w:r w:rsidR="008C1C02" w:rsidRPr="008C1C02">
        <w:rPr>
          <w:b/>
          <w:color w:val="FF0000"/>
          <w:sz w:val="24"/>
          <w:szCs w:val="24"/>
        </w:rPr>
        <w:tab/>
        <w:t>2715</w:t>
      </w:r>
      <w:r w:rsidR="008C1C02" w:rsidRPr="008C1C02">
        <w:rPr>
          <w:b/>
          <w:color w:val="FF0000"/>
          <w:sz w:val="24"/>
          <w:szCs w:val="24"/>
        </w:rPr>
        <w:tab/>
        <w:t>8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TJ Jiskra Kyjov 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21,0:11,0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28,0:20,0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2601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KK Sokol Litenčice 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20,5:11,5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27,5:20,5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2596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TJ Sokol Šanov 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20,5:11,5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27,5:20,5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2584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SK Kuželky Dubňany C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20,0:12,0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28,5:19,5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2549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Sokol Vracov B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18,0:14,0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25,0:23,0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2463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SK Baník Ratíškovice B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20,0:12,0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30,5:17,5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2650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8.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 xml:space="preserve">TJ Sokol Vážany 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14,5:17,5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24,0:24,0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2603</w:t>
      </w:r>
      <w:r w:rsidRPr="008C1C02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4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9.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Lokomotiva Valtice B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14,0:18,0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20,5:27,5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2515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Podlužan Prušánky B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11,0:21,0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21,0:27,0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2593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11.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Podlužan Prušánky C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11,0:21,0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19,0:29,0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2568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12.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KK Vyškov C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11,0:21,0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18,5:29,5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2425</w:t>
      </w: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sz w:val="24"/>
          <w:szCs w:val="24"/>
          <w:lang w:eastAsia="cs-CZ"/>
        </w:rPr>
        <w:tab/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>13.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SK Baník Ratíškovice C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3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9,0:23,0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17,0:31,0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2430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</w:t>
      </w:r>
    </w:p>
    <w:p w:rsidR="008C1C02" w:rsidRPr="008C1C02" w:rsidRDefault="008C1C02" w:rsidP="008C1C02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</w:pP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14.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TJ Sokol Vracov C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4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8,0:24,0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19,0:29,0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2509</w:t>
      </w:r>
      <w:r w:rsidRPr="008C1C02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</w:p>
    <w:p w:rsidR="008C1C02" w:rsidRPr="008C1C02" w:rsidRDefault="008C1C02" w:rsidP="008C1C02">
      <w:pPr>
        <w:tabs>
          <w:tab w:val="decimal" w:pos="227"/>
          <w:tab w:val="left" w:pos="454"/>
          <w:tab w:val="center" w:pos="3969"/>
          <w:tab w:val="right" w:pos="4536"/>
          <w:tab w:val="center" w:pos="4820"/>
          <w:tab w:val="left" w:pos="5103"/>
          <w:tab w:val="decimal" w:pos="5954"/>
          <w:tab w:val="decimal" w:pos="7088"/>
          <w:tab w:val="center" w:pos="8222"/>
          <w:tab w:val="center" w:pos="9072"/>
        </w:tabs>
        <w:spacing w:after="0" w:line="240" w:lineRule="auto"/>
        <w:rPr>
          <w:rFonts w:ascii="Times New Roman" w:eastAsia="MS Mincho" w:hAnsi="Times New Roman" w:cs="Courier New"/>
          <w:szCs w:val="20"/>
          <w:lang w:eastAsia="cs-CZ"/>
        </w:rPr>
      </w:pPr>
    </w:p>
    <w:p w:rsidR="008C1C02" w:rsidRPr="008C1C02" w:rsidRDefault="008C1C02" w:rsidP="008C1C02">
      <w:pPr>
        <w:tabs>
          <w:tab w:val="decimal" w:pos="227"/>
          <w:tab w:val="left" w:pos="454"/>
          <w:tab w:val="center" w:pos="3969"/>
          <w:tab w:val="right" w:pos="4536"/>
          <w:tab w:val="center" w:pos="4820"/>
          <w:tab w:val="left" w:pos="5103"/>
          <w:tab w:val="decimal" w:pos="5954"/>
          <w:tab w:val="decimal" w:pos="7088"/>
          <w:tab w:val="center" w:pos="8222"/>
          <w:tab w:val="center" w:pos="9072"/>
        </w:tabs>
        <w:spacing w:after="0" w:line="240" w:lineRule="auto"/>
        <w:rPr>
          <w:rFonts w:ascii="Times New Roman" w:eastAsia="MS Mincho" w:hAnsi="Times New Roman" w:cs="Courier New"/>
          <w:szCs w:val="20"/>
          <w:lang w:eastAsia="cs-CZ"/>
        </w:rPr>
      </w:pPr>
    </w:p>
    <w:p w:rsidR="008C1C02" w:rsidRPr="008C1C02" w:rsidRDefault="008C1C02" w:rsidP="008C1C02">
      <w:pPr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C1C02" w:rsidRPr="008C1C02" w:rsidRDefault="008C1C02" w:rsidP="008C1C02">
      <w:pPr>
        <w:keepNext/>
        <w:pBdr>
          <w:top w:val="thinThickMediumGap" w:sz="12" w:space="1" w:color="333333"/>
          <w:bottom w:val="thickThinMediumGap" w:sz="12" w:space="1" w:color="auto"/>
        </w:pBdr>
        <w:shd w:val="clear" w:color="FFFFFF" w:fill="auto"/>
        <w:tabs>
          <w:tab w:val="right" w:pos="3544"/>
          <w:tab w:val="right" w:pos="4395"/>
          <w:tab w:val="center" w:pos="4962"/>
          <w:tab w:val="left" w:pos="5529"/>
          <w:tab w:val="left" w:pos="6379"/>
          <w:tab w:val="right" w:pos="9866"/>
        </w:tabs>
        <w:spacing w:after="120" w:line="240" w:lineRule="auto"/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 xml:space="preserve">       T</w:t>
      </w:r>
      <w:r w:rsidRPr="008C1C02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>J Sokol Vážany</w:t>
      </w:r>
      <w:r w:rsidRPr="008C1C02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2602</w:t>
      </w:r>
      <w:r w:rsidRPr="008C1C02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 w:rsidRPr="008C1C02">
        <w:rPr>
          <w:rFonts w:ascii="Arial" w:eastAsia="Times New Roman" w:hAnsi="Arial" w:cs="Times New Roman"/>
          <w:b/>
          <w:bCs/>
          <w:color w:val="FF0000"/>
          <w:sz w:val="24"/>
          <w:szCs w:val="20"/>
          <w:lang w:eastAsia="cs-CZ"/>
        </w:rPr>
        <w:t>6:2</w:t>
      </w:r>
      <w:r w:rsidRPr="008C1C02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2519</w:t>
      </w:r>
      <w:r w:rsidRPr="008C1C02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TJ Podlužan Prušánky C</w:t>
      </w:r>
    </w:p>
    <w:p w:rsidR="008C1C02" w:rsidRPr="008C1C02" w:rsidRDefault="008C1C02" w:rsidP="008C1C02">
      <w:pPr>
        <w:keepNext/>
        <w:pBdr>
          <w:top w:val="thinThickMediumGap" w:sz="12" w:space="1" w:color="333333"/>
          <w:bottom w:val="thickThinMediumGap" w:sz="12" w:space="1" w:color="auto"/>
        </w:pBdr>
        <w:shd w:val="clear" w:color="FFFFFF" w:fill="auto"/>
        <w:tabs>
          <w:tab w:val="right" w:pos="3544"/>
          <w:tab w:val="right" w:pos="4395"/>
          <w:tab w:val="center" w:pos="4962"/>
          <w:tab w:val="left" w:pos="5529"/>
          <w:tab w:val="left" w:pos="6379"/>
          <w:tab w:val="right" w:pos="9866"/>
        </w:tabs>
        <w:spacing w:after="120" w:line="240" w:lineRule="auto"/>
        <w:rPr>
          <w:rFonts w:ascii="Arial" w:eastAsia="Times New Roman" w:hAnsi="Arial" w:cs="Times New Roman"/>
          <w:bCs/>
          <w:i/>
          <w:color w:val="0000FA"/>
          <w:sz w:val="24"/>
          <w:szCs w:val="20"/>
          <w:lang w:eastAsia="cs-CZ"/>
        </w:rPr>
      </w:pPr>
      <w:r w:rsidRPr="008C1C02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 w:rsidRPr="008C1C02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 w:rsidRPr="008C1C02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 w:rsidRPr="008C1C02">
        <w:rPr>
          <w:rFonts w:ascii="Arial" w:eastAsia="Times New Roman" w:hAnsi="Arial" w:cs="Times New Roman"/>
          <w:bCs/>
          <w:i/>
          <w:color w:val="0000FA"/>
          <w:sz w:val="24"/>
          <w:szCs w:val="20"/>
          <w:lang w:eastAsia="cs-CZ"/>
        </w:rPr>
        <w:t>(9:3)</w:t>
      </w:r>
    </w:p>
    <w:p w:rsidR="008C1C02" w:rsidRPr="008C1C02" w:rsidRDefault="008C1C02" w:rsidP="008C1C02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KROUPA Radim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444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2:0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420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ŠIMEK Michal</w:t>
      </w:r>
    </w:p>
    <w:p w:rsidR="008C1C02" w:rsidRPr="008C1C02" w:rsidRDefault="008C1C02" w:rsidP="008C1C02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KAMENIŠŤÁK Jozef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410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1:1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418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KOLIBA Petr</w:t>
      </w:r>
    </w:p>
    <w:p w:rsidR="008C1C02" w:rsidRPr="008C1C02" w:rsidRDefault="008C1C02" w:rsidP="008C1C02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KOVÁŘ Jan (*)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423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1:1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8C1C02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>441</w:t>
      </w:r>
      <w:r w:rsidRPr="008C1C02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ab/>
        <w:t>NOVOTNÝ Jiří</w:t>
      </w:r>
    </w:p>
    <w:p w:rsidR="008C1C02" w:rsidRPr="008C1C02" w:rsidRDefault="008C1C02" w:rsidP="008C1C02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8C1C02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>MALÝ Petr</w:t>
      </w:r>
      <w:r w:rsidRPr="008C1C02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ab/>
        <w:t>457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2:0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403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ŠIMKOVÁ Jitka</w:t>
      </w:r>
    </w:p>
    <w:p w:rsidR="008C1C02" w:rsidRPr="008C1C02" w:rsidRDefault="008C1C02" w:rsidP="008C1C02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LASOVSKÝ Dušan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433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2:0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406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ŠIMEK Milan</w:t>
      </w:r>
    </w:p>
    <w:p w:rsidR="008C1C02" w:rsidRPr="008C1C02" w:rsidRDefault="008C1C02" w:rsidP="008C1C02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KAMENIŠŤÁK Josef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435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1:1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431</w:t>
      </w:r>
      <w:r w:rsidRPr="008C1C02">
        <w:rPr>
          <w:rFonts w:ascii="Times New Roman" w:eastAsia="Times New Roman" w:hAnsi="Times New Roman" w:cs="Times New Roman"/>
          <w:color w:val="000000"/>
          <w:lang w:eastAsia="cs-CZ"/>
        </w:rPr>
        <w:tab/>
        <w:t>TESAŘÍK Martin</w:t>
      </w:r>
    </w:p>
    <w:p w:rsidR="008C1C02" w:rsidRPr="008C1C02" w:rsidRDefault="008C1C02" w:rsidP="008C1C02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C1C02" w:rsidRPr="008C1C02" w:rsidRDefault="008C1C02" w:rsidP="008C1C02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C1C02">
        <w:rPr>
          <w:rFonts w:ascii="Times New Roman" w:eastAsia="Times New Roman" w:hAnsi="Times New Roman" w:cs="Times New Roman"/>
          <w:b/>
          <w:szCs w:val="20"/>
        </w:rPr>
        <w:t xml:space="preserve">střídání: </w:t>
      </w:r>
      <w:r w:rsidRPr="008C1C02">
        <w:rPr>
          <w:rFonts w:ascii="Times New Roman" w:eastAsia="Times New Roman" w:hAnsi="Times New Roman" w:cs="Times New Roman"/>
          <w:szCs w:val="20"/>
        </w:rPr>
        <w:t>od 51. hodu: KOVÁŘ Jan + SEDLÁČEK Petr</w:t>
      </w:r>
    </w:p>
    <w:p w:rsidR="008C1C02" w:rsidRPr="008C1C02" w:rsidRDefault="008C1C02" w:rsidP="008C1C02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C1C02">
        <w:rPr>
          <w:rFonts w:ascii="Times New Roman" w:eastAsia="Times New Roman" w:hAnsi="Times New Roman" w:cs="Times New Roman"/>
          <w:b/>
          <w:szCs w:val="20"/>
        </w:rPr>
        <w:t xml:space="preserve">rozhodčí: </w:t>
      </w:r>
      <w:r w:rsidRPr="008C1C02">
        <w:rPr>
          <w:rFonts w:ascii="Times New Roman" w:eastAsia="Times New Roman" w:hAnsi="Times New Roman" w:cs="Times New Roman"/>
          <w:szCs w:val="20"/>
        </w:rPr>
        <w:t>Jan Kovář</w:t>
      </w:r>
    </w:p>
    <w:p w:rsidR="008C1C02" w:rsidRPr="008C1C02" w:rsidRDefault="008C1C02" w:rsidP="008C1C02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8C1C02">
        <w:rPr>
          <w:rFonts w:ascii="Times New Roman" w:eastAsia="Times New Roman" w:hAnsi="Times New Roman" w:cs="Times New Roman"/>
          <w:b/>
          <w:szCs w:val="20"/>
        </w:rPr>
        <w:t xml:space="preserve">diváků: </w:t>
      </w:r>
      <w:r w:rsidRPr="008C1C02">
        <w:rPr>
          <w:rFonts w:ascii="Times New Roman" w:eastAsia="Times New Roman" w:hAnsi="Times New Roman" w:cs="Times New Roman"/>
          <w:szCs w:val="20"/>
        </w:rPr>
        <w:t xml:space="preserve">8, </w:t>
      </w:r>
      <w:r w:rsidRPr="008C1C02">
        <w:rPr>
          <w:rFonts w:ascii="Times New Roman" w:eastAsia="Times New Roman" w:hAnsi="Times New Roman" w:cs="Times New Roman"/>
          <w:b/>
          <w:szCs w:val="20"/>
        </w:rPr>
        <w:t xml:space="preserve">utkání trvalo: </w:t>
      </w:r>
      <w:r w:rsidRPr="008C1C02">
        <w:rPr>
          <w:rFonts w:ascii="Times New Roman" w:eastAsia="Times New Roman" w:hAnsi="Times New Roman" w:cs="Times New Roman"/>
          <w:szCs w:val="20"/>
        </w:rPr>
        <w:t>2:30</w:t>
      </w:r>
    </w:p>
    <w:p w:rsidR="00C50498" w:rsidRDefault="00C50498" w:rsidP="00C50498">
      <w:pPr>
        <w:pStyle w:val="Tabulka"/>
      </w:pPr>
    </w:p>
    <w:p w:rsidR="00C50498" w:rsidRDefault="00C50498">
      <w:r>
        <w:t>Příští utkání v </w:t>
      </w:r>
      <w:r w:rsidR="008C1C02">
        <w:t>pátek</w:t>
      </w:r>
      <w:r>
        <w:t xml:space="preserve"> </w:t>
      </w:r>
      <w:proofErr w:type="gramStart"/>
      <w:r w:rsidR="008C1C02">
        <w:t>10</w:t>
      </w:r>
      <w:r>
        <w:t>.10.2014</w:t>
      </w:r>
      <w:proofErr w:type="gramEnd"/>
      <w:r>
        <w:t xml:space="preserve"> v </w:t>
      </w:r>
      <w:r w:rsidR="008C1C02">
        <w:t>17</w:t>
      </w:r>
      <w:r>
        <w:t>:</w:t>
      </w:r>
      <w:r w:rsidR="008C1C02">
        <w:t>3</w:t>
      </w:r>
      <w:r>
        <w:t xml:space="preserve">0 hod. </w:t>
      </w:r>
      <w:r w:rsidR="008C1C02">
        <w:t xml:space="preserve">TJ Sokol Vracov „C“ - </w:t>
      </w:r>
      <w:r>
        <w:t xml:space="preserve"> TJ Sokol Vážany </w:t>
      </w:r>
      <w:bookmarkStart w:id="0" w:name="_GoBack"/>
      <w:bookmarkEnd w:id="0"/>
    </w:p>
    <w:sectPr w:rsidR="00C5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8"/>
    <w:rsid w:val="00116759"/>
    <w:rsid w:val="002D6196"/>
    <w:rsid w:val="008C1C02"/>
    <w:rsid w:val="00B45F52"/>
    <w:rsid w:val="00B901E3"/>
    <w:rsid w:val="00C50498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qFormat/>
    <w:rsid w:val="00C50498"/>
    <w:pPr>
      <w:keepNext/>
      <w:shd w:val="clear" w:color="FFDBB7" w:fill="auto"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"/>
    <w:basedOn w:val="Standardnpsmoodstavce"/>
    <w:link w:val="Nadpis4"/>
    <w:rsid w:val="00C50498"/>
    <w:rPr>
      <w:rFonts w:ascii="Arial" w:eastAsia="Times New Roman" w:hAnsi="Arial" w:cs="Times New Roman"/>
      <w:b/>
      <w:szCs w:val="20"/>
      <w:u w:val="single"/>
      <w:shd w:val="clear" w:color="FFDBB7" w:fill="auto"/>
      <w:lang w:eastAsia="cs-CZ"/>
    </w:rPr>
  </w:style>
  <w:style w:type="paragraph" w:customStyle="1" w:styleId="Tabulka">
    <w:name w:val="Tabulka"/>
    <w:basedOn w:val="Prosttext"/>
    <w:rsid w:val="00C5049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04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498"/>
    <w:rPr>
      <w:rFonts w:ascii="Consolas" w:hAnsi="Consolas"/>
      <w:sz w:val="21"/>
      <w:szCs w:val="21"/>
    </w:rPr>
  </w:style>
  <w:style w:type="paragraph" w:customStyle="1" w:styleId="Zapas-zahlavi2">
    <w:name w:val="Zapas-zahlavi2"/>
    <w:rsid w:val="00C50498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C50498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Nhozy">
    <w:name w:val="Náhozy"/>
    <w:rsid w:val="00C50498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qFormat/>
    <w:rsid w:val="00C50498"/>
    <w:pPr>
      <w:keepNext/>
      <w:shd w:val="clear" w:color="FFDBB7" w:fill="auto"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"/>
    <w:basedOn w:val="Standardnpsmoodstavce"/>
    <w:link w:val="Nadpis4"/>
    <w:rsid w:val="00C50498"/>
    <w:rPr>
      <w:rFonts w:ascii="Arial" w:eastAsia="Times New Roman" w:hAnsi="Arial" w:cs="Times New Roman"/>
      <w:b/>
      <w:szCs w:val="20"/>
      <w:u w:val="single"/>
      <w:shd w:val="clear" w:color="FFDBB7" w:fill="auto"/>
      <w:lang w:eastAsia="cs-CZ"/>
    </w:rPr>
  </w:style>
  <w:style w:type="paragraph" w:customStyle="1" w:styleId="Tabulka">
    <w:name w:val="Tabulka"/>
    <w:basedOn w:val="Prosttext"/>
    <w:rsid w:val="00C5049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04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498"/>
    <w:rPr>
      <w:rFonts w:ascii="Consolas" w:hAnsi="Consolas"/>
      <w:sz w:val="21"/>
      <w:szCs w:val="21"/>
    </w:rPr>
  </w:style>
  <w:style w:type="paragraph" w:customStyle="1" w:styleId="Zapas-zahlavi2">
    <w:name w:val="Zapas-zahlavi2"/>
    <w:rsid w:val="00C50498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C50498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Nhozy">
    <w:name w:val="Náhozy"/>
    <w:rsid w:val="00C50498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2</cp:revision>
  <dcterms:created xsi:type="dcterms:W3CDTF">2014-10-01T08:10:00Z</dcterms:created>
  <dcterms:modified xsi:type="dcterms:W3CDTF">2014-10-06T05:53:00Z</dcterms:modified>
</cp:coreProperties>
</file>